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079FCDDE" w:rsidR="00637434" w:rsidRPr="003B7608" w:rsidRDefault="0058404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The </w:t>
      </w:r>
      <w:r w:rsidR="00BC54FC">
        <w:rPr>
          <w:rFonts w:ascii="Gill Sans MT" w:hAnsi="Gill Sans MT"/>
          <w:lang w:val="en-GB"/>
        </w:rPr>
        <w:t>King shall come when morning dawns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 73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St. Stephen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C.M.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29F0ACDE" w:rsidR="00786BAF" w:rsidRDefault="00B073F5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1DD0D10" wp14:editId="77B5F553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9ststephe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247E2B" wp14:editId="5A03F2CD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9ststephen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6623918F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3736D063" w14:textId="33CACD19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The King shall come when morning dawns</w:t>
      </w:r>
    </w:p>
    <w:p w14:paraId="4CE528BA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and light triumphant breaks;</w:t>
      </w:r>
    </w:p>
    <w:p w14:paraId="0E583B58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when beauty gilds the eastern hills</w:t>
      </w:r>
    </w:p>
    <w:p w14:paraId="69E9554A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and life to joy awakes.</w:t>
      </w:r>
    </w:p>
    <w:p w14:paraId="3779EC2C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</w:p>
    <w:p w14:paraId="5B662A3A" w14:textId="28515C61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Not, as of old, a little child,</w:t>
      </w:r>
    </w:p>
    <w:p w14:paraId="796ECF87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to bear, and fight, and die,</w:t>
      </w:r>
    </w:p>
    <w:p w14:paraId="2B1C73CB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but crowned with glory like the sun</w:t>
      </w:r>
    </w:p>
    <w:p w14:paraId="7D92EF0F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that lights the morning sky.</w:t>
      </w:r>
    </w:p>
    <w:p w14:paraId="08EA1B1F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</w:p>
    <w:p w14:paraId="181F33BB" w14:textId="5E2AE831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The King shall come when morning dawns</w:t>
      </w:r>
    </w:p>
    <w:p w14:paraId="00103AA5" w14:textId="0FF16139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and earth</w:t>
      </w:r>
      <w:r>
        <w:rPr>
          <w:rFonts w:ascii="Gill Sans MT" w:hAnsi="Gill Sans MT"/>
          <w:lang w:val="en-GB"/>
        </w:rPr>
        <w:t>’</w:t>
      </w:r>
      <w:r w:rsidRPr="00B42BE7">
        <w:rPr>
          <w:rFonts w:ascii="Gill Sans MT" w:hAnsi="Gill Sans MT"/>
          <w:lang w:val="en-GB"/>
        </w:rPr>
        <w:t>s dark night is past;</w:t>
      </w:r>
    </w:p>
    <w:p w14:paraId="09A677C7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O haste the rising of that morn,</w:t>
      </w:r>
    </w:p>
    <w:p w14:paraId="524DCABC" w14:textId="6BC7FABE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the day that e</w:t>
      </w:r>
      <w:r w:rsidR="00A34B40">
        <w:rPr>
          <w:rFonts w:ascii="Gill Sans MT" w:hAnsi="Gill Sans MT"/>
          <w:lang w:val="en-GB"/>
        </w:rPr>
        <w:t>’</w:t>
      </w:r>
      <w:r w:rsidRPr="00B42BE7">
        <w:rPr>
          <w:rFonts w:ascii="Gill Sans MT" w:hAnsi="Gill Sans MT"/>
          <w:lang w:val="en-GB"/>
        </w:rPr>
        <w:t>er shall last;</w:t>
      </w:r>
    </w:p>
    <w:p w14:paraId="0D6773B2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</w:p>
    <w:p w14:paraId="54CE3C6B" w14:textId="10552191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and let the endless bliss begin,</w:t>
      </w:r>
    </w:p>
    <w:p w14:paraId="06F0BD06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by weary saints foretold,</w:t>
      </w:r>
    </w:p>
    <w:p w14:paraId="5C905516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when right shall triumph over wrong,</w:t>
      </w:r>
    </w:p>
    <w:p w14:paraId="281D18E4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and truth shall be extolled.</w:t>
      </w:r>
    </w:p>
    <w:p w14:paraId="7F50ABE1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</w:p>
    <w:p w14:paraId="54DEDAC3" w14:textId="57F0F115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The King shall come when morning dawns</w:t>
      </w:r>
    </w:p>
    <w:p w14:paraId="047B46C8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and light and beauty brings:</w:t>
      </w:r>
    </w:p>
    <w:p w14:paraId="08571544" w14:textId="77777777" w:rsidR="00B42BE7" w:rsidRPr="00B42BE7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Hail, Christ the Lord! Thy people pray,</w:t>
      </w:r>
    </w:p>
    <w:p w14:paraId="7D93FA1B" w14:textId="0FD7846F" w:rsidR="00BC54FC" w:rsidRPr="003B7608" w:rsidRDefault="00B42BE7" w:rsidP="00B42BE7">
      <w:pPr>
        <w:spacing w:after="0"/>
        <w:rPr>
          <w:rFonts w:ascii="Gill Sans MT" w:hAnsi="Gill Sans MT"/>
          <w:lang w:val="en-GB"/>
        </w:rPr>
      </w:pPr>
      <w:r w:rsidRPr="00B42BE7">
        <w:rPr>
          <w:rFonts w:ascii="Gill Sans MT" w:hAnsi="Gill Sans MT"/>
          <w:lang w:val="en-GB"/>
        </w:rPr>
        <w:t>come quickly, King of kings.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538D132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BC54FC">
        <w:rPr>
          <w:rFonts w:ascii="Gill Sans MT" w:hAnsi="Gill Sans MT"/>
          <w:lang w:val="en-GB"/>
        </w:rPr>
        <w:t xml:space="preserve">Greek, translated by John Brownlie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859-1925</w:t>
      </w:r>
      <w:r w:rsidR="000B2552">
        <w:rPr>
          <w:rFonts w:ascii="Gill Sans MT" w:hAnsi="Gill Sans MT"/>
          <w:lang w:val="en-GB"/>
        </w:rPr>
        <w:t>)</w:t>
      </w:r>
    </w:p>
    <w:p w14:paraId="455FA311" w14:textId="19F9229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84043">
        <w:rPr>
          <w:rFonts w:ascii="Gill Sans MT" w:hAnsi="Gill Sans MT"/>
          <w:lang w:val="en-GB"/>
        </w:rPr>
        <w:t>W</w:t>
      </w:r>
      <w:r w:rsidR="00337994">
        <w:rPr>
          <w:rFonts w:ascii="Gill Sans MT" w:hAnsi="Gill Sans MT"/>
          <w:lang w:val="en-GB"/>
        </w:rPr>
        <w:t>illiam</w:t>
      </w:r>
      <w:r w:rsidR="00584043">
        <w:rPr>
          <w:rFonts w:ascii="Gill Sans MT" w:hAnsi="Gill Sans MT"/>
          <w:lang w:val="en-GB"/>
        </w:rPr>
        <w:t xml:space="preserve"> Jones (1726-1800)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34B40"/>
    <w:rsid w:val="00AD489F"/>
    <w:rsid w:val="00AE067E"/>
    <w:rsid w:val="00AE2B3C"/>
    <w:rsid w:val="00AE315B"/>
    <w:rsid w:val="00B073F5"/>
    <w:rsid w:val="00B1056A"/>
    <w:rsid w:val="00B42BE7"/>
    <w:rsid w:val="00BC54FC"/>
    <w:rsid w:val="00C07C0E"/>
    <w:rsid w:val="00C55FB6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2021-04-04T12:49:00Z</dcterms:created>
  <dcterms:modified xsi:type="dcterms:W3CDTF">2021-05-16T20:38:00Z</dcterms:modified>
</cp:coreProperties>
</file>