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739C" w14:textId="1B282099" w:rsidR="00637434" w:rsidRDefault="009D1660" w:rsidP="009D1660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>Sometimes a light surprises</w:t>
      </w:r>
      <w:r w:rsidR="00345E57" w:rsidRPr="00CA68CA">
        <w:rPr>
          <w:rFonts w:ascii="Gill Sans MT" w:hAnsi="Gill Sans MT"/>
          <w:lang w:val="en-GB"/>
        </w:rPr>
        <w:t xml:space="preserve">      </w:t>
      </w:r>
      <w:r w:rsidR="00CD2873" w:rsidRPr="00CA68CA">
        <w:rPr>
          <w:rFonts w:ascii="Gill Sans MT" w:hAnsi="Gill Sans MT"/>
          <w:lang w:val="en-GB"/>
        </w:rPr>
        <w:t xml:space="preserve">  </w:t>
      </w:r>
      <w:r w:rsidR="007F29EF" w:rsidRPr="00CA68CA">
        <w:rPr>
          <w:rFonts w:ascii="Gill Sans MT" w:hAnsi="Gill Sans MT"/>
          <w:lang w:val="en-GB"/>
        </w:rPr>
        <w:t xml:space="preserve">   </w:t>
      </w:r>
      <w:r w:rsidR="00627085">
        <w:rPr>
          <w:rFonts w:ascii="Gill Sans MT" w:hAnsi="Gill Sans MT"/>
          <w:lang w:val="en-GB"/>
        </w:rPr>
        <w:t>Hymnal 1982 no. 667</w:t>
      </w:r>
      <w:r w:rsidR="00044DA5" w:rsidRPr="00CA68CA">
        <w:rPr>
          <w:rFonts w:ascii="Gill Sans MT" w:hAnsi="Gill Sans MT"/>
          <w:lang w:val="en-GB"/>
        </w:rPr>
        <w:t xml:space="preserve">          Melody: </w:t>
      </w:r>
      <w:r w:rsidR="00627085">
        <w:rPr>
          <w:rFonts w:ascii="Gill Sans MT" w:hAnsi="Gill Sans MT"/>
          <w:lang w:val="en-GB"/>
        </w:rPr>
        <w:t>Light</w:t>
      </w:r>
      <w:r w:rsidR="007B563B" w:rsidRPr="00CA68CA">
        <w:rPr>
          <w:rFonts w:ascii="Gill Sans MT" w:hAnsi="Gill Sans MT"/>
          <w:lang w:val="en-GB"/>
        </w:rPr>
        <w:t xml:space="preserve">         </w:t>
      </w:r>
      <w:r w:rsidRPr="00CA68CA">
        <w:rPr>
          <w:rFonts w:ascii="Gill Sans MT" w:hAnsi="Gill Sans MT"/>
          <w:lang w:val="en-GB"/>
        </w:rPr>
        <w:t>7 6. 7 6. D.</w:t>
      </w:r>
    </w:p>
    <w:p w14:paraId="7C9613CA" w14:textId="36631C43" w:rsidR="008D6BBC" w:rsidRPr="00CA68CA" w:rsidRDefault="00627085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5F80E898" wp14:editId="26475F84">
            <wp:extent cx="4320000" cy="518209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A82ABC9" wp14:editId="4FB2BE3C">
            <wp:extent cx="4320000" cy="518209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340029F" wp14:editId="696B75E1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30B5" w14:textId="77777777" w:rsidR="00105D5F" w:rsidRPr="00CA68CA" w:rsidRDefault="00105D5F" w:rsidP="00105D5F">
      <w:pPr>
        <w:spacing w:after="0"/>
        <w:rPr>
          <w:rFonts w:ascii="Gill Sans MT" w:hAnsi="Gill Sans MT"/>
          <w:lang w:val="en-GB"/>
        </w:rPr>
      </w:pPr>
    </w:p>
    <w:p w14:paraId="02E400D1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Sometimes a light surprises</w:t>
      </w:r>
    </w:p>
    <w:p w14:paraId="00000A0D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the Christian while he sings;</w:t>
      </w:r>
    </w:p>
    <w:p w14:paraId="1C8E4A14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it is the Lord who rises</w:t>
      </w:r>
    </w:p>
    <w:p w14:paraId="19BC91F7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with healing in his wings:</w:t>
      </w:r>
    </w:p>
    <w:p w14:paraId="72387C4B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when comforts are declining,</w:t>
      </w:r>
    </w:p>
    <w:p w14:paraId="7C053D58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he grants the soul again</w:t>
      </w:r>
    </w:p>
    <w:p w14:paraId="700F575F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a season of clear shining,</w:t>
      </w:r>
    </w:p>
    <w:p w14:paraId="1797C1D6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to cheer it after rain.</w:t>
      </w:r>
    </w:p>
    <w:p w14:paraId="33F3FEFE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</w:p>
    <w:p w14:paraId="328A1E5B" w14:textId="52A088FB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In holy contemplation</w:t>
      </w:r>
    </w:p>
    <w:p w14:paraId="77BB58DB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we sweetly then pursue</w:t>
      </w:r>
    </w:p>
    <w:p w14:paraId="694CB48E" w14:textId="3BE78E86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the theme of God</w:t>
      </w:r>
      <w:r w:rsidR="00307644">
        <w:rPr>
          <w:rFonts w:ascii="Gill Sans MT" w:hAnsi="Gill Sans MT"/>
          <w:lang w:val="en-GB"/>
        </w:rPr>
        <w:t>’</w:t>
      </w:r>
      <w:r w:rsidRPr="008D1CCE">
        <w:rPr>
          <w:rFonts w:ascii="Gill Sans MT" w:hAnsi="Gill Sans MT"/>
          <w:lang w:val="en-GB"/>
        </w:rPr>
        <w:t>s salvation,</w:t>
      </w:r>
    </w:p>
    <w:p w14:paraId="3EB7941C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and find it ever new;</w:t>
      </w:r>
    </w:p>
    <w:p w14:paraId="23B9DEEC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set free from present sorrow,</w:t>
      </w:r>
    </w:p>
    <w:p w14:paraId="2CA9DB07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we cheerfully can say,</w:t>
      </w:r>
    </w:p>
    <w:p w14:paraId="0B44667A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let the unknown tomorrow</w:t>
      </w:r>
    </w:p>
    <w:p w14:paraId="5A1BFC02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bring with it what it may.</w:t>
      </w:r>
    </w:p>
    <w:p w14:paraId="7E9FC093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</w:p>
    <w:p w14:paraId="51ABBE2A" w14:textId="42818798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It can bring with it nothing</w:t>
      </w:r>
    </w:p>
    <w:p w14:paraId="44AB275A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but he will bear us through:</w:t>
      </w:r>
    </w:p>
    <w:p w14:paraId="75117638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who gives the lilies clothing</w:t>
      </w:r>
    </w:p>
    <w:p w14:paraId="39F129F8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will clothe his people, too:</w:t>
      </w:r>
    </w:p>
    <w:p w14:paraId="73E3F106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beneath the spreading heavens</w:t>
      </w:r>
    </w:p>
    <w:p w14:paraId="0AA25C88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no creature but is fed;</w:t>
      </w:r>
    </w:p>
    <w:p w14:paraId="11C48FDF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and he who feeds the ravens</w:t>
      </w:r>
    </w:p>
    <w:p w14:paraId="3CD015E9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will give his children bread.</w:t>
      </w:r>
    </w:p>
    <w:p w14:paraId="15E55274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</w:p>
    <w:p w14:paraId="1998F892" w14:textId="244C7656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Though vine nor fig tree neither</w:t>
      </w:r>
    </w:p>
    <w:p w14:paraId="1C84B702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their wonted fruit should bear,</w:t>
      </w:r>
    </w:p>
    <w:p w14:paraId="2A6D8385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though all the fields should wither,</w:t>
      </w:r>
    </w:p>
    <w:p w14:paraId="465B5D35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nor flocks nor herds be there;</w:t>
      </w:r>
    </w:p>
    <w:p w14:paraId="3A139691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yet, God the same abiding,</w:t>
      </w:r>
    </w:p>
    <w:p w14:paraId="1C840A20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his praise shall tune my voice;</w:t>
      </w:r>
    </w:p>
    <w:p w14:paraId="1085321D" w14:textId="77777777" w:rsidR="008D1CCE" w:rsidRPr="008D1CCE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for, while in him confiding,</w:t>
      </w:r>
    </w:p>
    <w:p w14:paraId="2F71F4EF" w14:textId="60E036C2" w:rsidR="008369BE" w:rsidRPr="00CA68CA" w:rsidRDefault="008D1CCE" w:rsidP="008D1CCE">
      <w:pPr>
        <w:spacing w:after="0"/>
        <w:rPr>
          <w:rFonts w:ascii="Gill Sans MT" w:hAnsi="Gill Sans MT"/>
          <w:lang w:val="en-GB"/>
        </w:rPr>
      </w:pPr>
      <w:r w:rsidRPr="008D1CCE">
        <w:rPr>
          <w:rFonts w:ascii="Gill Sans MT" w:hAnsi="Gill Sans MT"/>
          <w:lang w:val="en-GB"/>
        </w:rPr>
        <w:t>I cannot but rejoice.</w:t>
      </w:r>
    </w:p>
    <w:p w14:paraId="41CE5256" w14:textId="77777777" w:rsidR="008369BE" w:rsidRPr="00CA68CA" w:rsidRDefault="008369BE" w:rsidP="007F29EF">
      <w:pPr>
        <w:spacing w:after="0"/>
        <w:rPr>
          <w:rFonts w:ascii="Gill Sans MT" w:hAnsi="Gill Sans MT"/>
          <w:lang w:val="en-GB"/>
        </w:rPr>
      </w:pPr>
    </w:p>
    <w:p w14:paraId="23397B18" w14:textId="77777777" w:rsidR="00E950F7" w:rsidRPr="00CA68CA" w:rsidRDefault="00131B50" w:rsidP="009D1660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 xml:space="preserve">Words: </w:t>
      </w:r>
      <w:r w:rsidR="009D1660" w:rsidRPr="00CA68CA">
        <w:rPr>
          <w:rFonts w:ascii="Gill Sans MT" w:hAnsi="Gill Sans MT"/>
          <w:lang w:val="en-GB"/>
        </w:rPr>
        <w:t>William Cowper (1731-1800)</w:t>
      </w:r>
    </w:p>
    <w:p w14:paraId="6F3416FE" w14:textId="54229DE9" w:rsidR="00353E85" w:rsidRPr="00CA68CA" w:rsidRDefault="009D1660" w:rsidP="00CA68CA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 xml:space="preserve">Music: </w:t>
      </w:r>
      <w:r w:rsidR="00CA68CA">
        <w:rPr>
          <w:rFonts w:ascii="Gill Sans MT" w:hAnsi="Gill Sans MT"/>
          <w:lang w:val="en-GB"/>
        </w:rPr>
        <w:t xml:space="preserve">Melody from </w:t>
      </w:r>
      <w:r w:rsidR="00627085" w:rsidRPr="00627085">
        <w:rPr>
          <w:rFonts w:ascii="Gill Sans MT" w:hAnsi="Gill Sans MT"/>
          <w:i/>
          <w:lang w:val="en-GB"/>
        </w:rPr>
        <w:t>The Christian Lyre</w:t>
      </w:r>
      <w:r w:rsidR="00627085">
        <w:rPr>
          <w:rFonts w:ascii="Gill Sans MT" w:hAnsi="Gill Sans MT"/>
          <w:lang w:val="en-GB"/>
        </w:rPr>
        <w:t>, 1830, harmony by Charles Winfred Douglas (1867-1944)</w:t>
      </w:r>
    </w:p>
    <w:sectPr w:rsidR="00353E85" w:rsidRPr="00CA68CA" w:rsidSect="00CA68CA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44E5E"/>
    <w:rsid w:val="00257179"/>
    <w:rsid w:val="002A45C0"/>
    <w:rsid w:val="002D1137"/>
    <w:rsid w:val="002D304A"/>
    <w:rsid w:val="002D688A"/>
    <w:rsid w:val="00307644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27085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1CCE"/>
    <w:rsid w:val="008D6BBC"/>
    <w:rsid w:val="008E57D6"/>
    <w:rsid w:val="00920BDD"/>
    <w:rsid w:val="00933A41"/>
    <w:rsid w:val="00935A3F"/>
    <w:rsid w:val="00965C7E"/>
    <w:rsid w:val="00981DAE"/>
    <w:rsid w:val="009820AF"/>
    <w:rsid w:val="009864CE"/>
    <w:rsid w:val="00986A9A"/>
    <w:rsid w:val="009C389B"/>
    <w:rsid w:val="009C3C60"/>
    <w:rsid w:val="009D1660"/>
    <w:rsid w:val="009F0B3E"/>
    <w:rsid w:val="00AC207E"/>
    <w:rsid w:val="00B003CA"/>
    <w:rsid w:val="00B647B9"/>
    <w:rsid w:val="00B65657"/>
    <w:rsid w:val="00B85586"/>
    <w:rsid w:val="00B939DA"/>
    <w:rsid w:val="00BD48B3"/>
    <w:rsid w:val="00BE76DE"/>
    <w:rsid w:val="00BE791A"/>
    <w:rsid w:val="00C01F6C"/>
    <w:rsid w:val="00C2734B"/>
    <w:rsid w:val="00C3197A"/>
    <w:rsid w:val="00C938F6"/>
    <w:rsid w:val="00CA68CA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A2A61"/>
    <w:rsid w:val="00FB0CE4"/>
    <w:rsid w:val="00FB106C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23B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2021-07-03T13:12:00Z</dcterms:created>
  <dcterms:modified xsi:type="dcterms:W3CDTF">2021-07-06T18:38:00Z</dcterms:modified>
</cp:coreProperties>
</file>