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1356" w14:textId="2EE5DFD7" w:rsidR="00BE1D8B" w:rsidRDefault="000022A2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city, heavenly Salem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 w:rsidR="00BA23D9">
        <w:rPr>
          <w:rFonts w:ascii="Gill Sans MT" w:hAnsi="Gill Sans MT"/>
          <w:lang w:val="en-GB"/>
        </w:rPr>
        <w:t>51</w:t>
      </w:r>
      <w:r w:rsidR="00BE1D8B"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  </w:t>
      </w:r>
    </w:p>
    <w:p w14:paraId="179A1F50" w14:textId="65042E67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35018A17" w:rsidR="007F29EF" w:rsidRDefault="000022A2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43C9007D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0FF6E8C9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Part 1</w:t>
      </w:r>
    </w:p>
    <w:p w14:paraId="0E4D2297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Blessèd city, heavenly Salem,</w:t>
      </w:r>
    </w:p>
    <w:p w14:paraId="4034BDD7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vision dear of peace and love,</w:t>
      </w:r>
    </w:p>
    <w:p w14:paraId="4263C9C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who of living stones art builded</w:t>
      </w:r>
    </w:p>
    <w:p w14:paraId="0940CDFC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in the height of heaven above,</w:t>
      </w:r>
    </w:p>
    <w:p w14:paraId="162AE53C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and, with angel hosts encircled,</w:t>
      </w:r>
    </w:p>
    <w:p w14:paraId="06A8FA7A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as a bride dost earthward move.</w:t>
      </w:r>
    </w:p>
    <w:p w14:paraId="1B9DDF55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128D7E8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From celestial realms descending,</w:t>
      </w:r>
    </w:p>
    <w:p w14:paraId="593B887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bridal glory round thee shed,</w:t>
      </w:r>
    </w:p>
    <w:p w14:paraId="5BEEF00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meet for him whose love espoused thee,</w:t>
      </w:r>
    </w:p>
    <w:p w14:paraId="787B429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to thy Lord shalt thou be led;</w:t>
      </w:r>
    </w:p>
    <w:p w14:paraId="2BB672F9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all thy streets and all thy bulwarks</w:t>
      </w:r>
    </w:p>
    <w:p w14:paraId="11658550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of pure gold are fashionèd.</w:t>
      </w:r>
    </w:p>
    <w:p w14:paraId="7EB81325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76C35E69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Bright thy gates of pearl are shining,</w:t>
      </w:r>
    </w:p>
    <w:p w14:paraId="4009D89B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they are open evermore;</w:t>
      </w:r>
    </w:p>
    <w:p w14:paraId="54C792E4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and by virtue of his merits</w:t>
      </w:r>
    </w:p>
    <w:p w14:paraId="075B13D7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thither faithful souls do soar,</w:t>
      </w:r>
    </w:p>
    <w:p w14:paraId="4C14DEDE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who for Christ’s dear name in this world</w:t>
      </w:r>
    </w:p>
    <w:p w14:paraId="57B6DA97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pain and tribulation bore.</w:t>
      </w:r>
    </w:p>
    <w:p w14:paraId="1CECBAEF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40CC21C4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Many a blow and biting sculpture</w:t>
      </w:r>
    </w:p>
    <w:p w14:paraId="723825DB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polished well those stones elect,</w:t>
      </w:r>
    </w:p>
    <w:p w14:paraId="6F11319A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in their places now compacted</w:t>
      </w:r>
    </w:p>
    <w:p w14:paraId="01A8C24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by the heavenly Architect,</w:t>
      </w:r>
    </w:p>
    <w:p w14:paraId="4231F5D5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who therewith hath willed for ever</w:t>
      </w:r>
    </w:p>
    <w:p w14:paraId="11B0D6A2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that his palace should be decked.</w:t>
      </w:r>
    </w:p>
    <w:p w14:paraId="4826B32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0FB3E91D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Part II</w:t>
      </w:r>
    </w:p>
    <w:p w14:paraId="0402C060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Christ is made the sure foundation,</w:t>
      </w:r>
    </w:p>
    <w:p w14:paraId="789AD73F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Christ the head and corner-stone,</w:t>
      </w:r>
    </w:p>
    <w:p w14:paraId="67408AD0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chosen of the Lord, and precious,</w:t>
      </w:r>
    </w:p>
    <w:p w14:paraId="321A4260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binding all the Church in one,</w:t>
      </w:r>
    </w:p>
    <w:p w14:paraId="34713D89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holy Sion’s help for ever,</w:t>
      </w:r>
    </w:p>
    <w:p w14:paraId="77527061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and her confidence alone.</w:t>
      </w:r>
    </w:p>
    <w:p w14:paraId="30AE419C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2817C7A1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All that dedicated city,</w:t>
      </w:r>
    </w:p>
    <w:p w14:paraId="335229AE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dearly loved of God on high,</w:t>
      </w:r>
    </w:p>
    <w:p w14:paraId="7215C8E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in exultant jubilation</w:t>
      </w:r>
    </w:p>
    <w:p w14:paraId="48C95E2C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pours perpetual melody,</w:t>
      </w:r>
    </w:p>
    <w:p w14:paraId="702E9B6B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God the One in Three adoring</w:t>
      </w:r>
    </w:p>
    <w:p w14:paraId="470D451E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in glad hymns eternally.</w:t>
      </w:r>
    </w:p>
    <w:p w14:paraId="63216371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12F0D433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Part III</w:t>
      </w:r>
    </w:p>
    <w:p w14:paraId="3C095C74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To this temple, where we call thee,</w:t>
      </w:r>
    </w:p>
    <w:p w14:paraId="4E2CA342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come, O Lord of Hosts, to-day;</w:t>
      </w:r>
    </w:p>
    <w:p w14:paraId="21800201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with thy wonted loving-kindness</w:t>
      </w:r>
    </w:p>
    <w:p w14:paraId="46D9B0D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hear thy servants as they pray,</w:t>
      </w:r>
    </w:p>
    <w:p w14:paraId="2861DEBB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and thy fullest benediction</w:t>
      </w:r>
    </w:p>
    <w:p w14:paraId="4DAA6F5E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shed within its walls alway.</w:t>
      </w:r>
    </w:p>
    <w:p w14:paraId="1E7F554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15F7160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Here vouchsafe to all thy servants</w:t>
      </w:r>
    </w:p>
    <w:p w14:paraId="4314DBD7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what they ask of thee to gain,</w:t>
      </w:r>
    </w:p>
    <w:p w14:paraId="1242A405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what they gain from thee for ever</w:t>
      </w:r>
    </w:p>
    <w:p w14:paraId="219B1049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with the blessèd to retain,</w:t>
      </w:r>
    </w:p>
    <w:p w14:paraId="54CC8A6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and hereafter in thy glory</w:t>
      </w:r>
    </w:p>
    <w:p w14:paraId="45E648A4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evermore with thee to reign.</w:t>
      </w:r>
    </w:p>
    <w:p w14:paraId="2E7D906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</w:p>
    <w:p w14:paraId="2219643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Doxology</w:t>
      </w:r>
    </w:p>
    <w:p w14:paraId="43262636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Laud and honour to the Father,</w:t>
      </w:r>
    </w:p>
    <w:p w14:paraId="2994C11B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laud and honour to the Son,</w:t>
      </w:r>
    </w:p>
    <w:p w14:paraId="4AC0FA55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laud and honour to the Spirit,</w:t>
      </w:r>
    </w:p>
    <w:p w14:paraId="68505A54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ever Three, and ever One,</w:t>
      </w:r>
    </w:p>
    <w:p w14:paraId="6DA64558" w14:textId="77777777" w:rsidR="000022A2" w:rsidRP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consubstantial, co-eternal,</w:t>
      </w:r>
    </w:p>
    <w:p w14:paraId="11249CE5" w14:textId="1EBF3256" w:rsidR="000022A2" w:rsidRDefault="000022A2" w:rsidP="000022A2">
      <w:pPr>
        <w:spacing w:after="0"/>
        <w:rPr>
          <w:rFonts w:ascii="Gill Sans MT" w:hAnsi="Gill Sans MT"/>
          <w:lang w:val="en-GB"/>
        </w:rPr>
      </w:pPr>
      <w:r w:rsidRPr="000022A2">
        <w:rPr>
          <w:rFonts w:ascii="Gill Sans MT" w:hAnsi="Gill Sans MT"/>
          <w:lang w:val="en-GB"/>
        </w:rPr>
        <w:t>while unending ages run.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6803204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Latin, </w:t>
      </w:r>
      <w:r w:rsidR="00BA23D9">
        <w:rPr>
          <w:rFonts w:ascii="Gill Sans MT" w:hAnsi="Gill Sans MT"/>
          <w:lang w:val="en-GB"/>
        </w:rPr>
        <w:t>c. 7</w:t>
      </w:r>
      <w:r w:rsidR="00C429E4">
        <w:rPr>
          <w:rFonts w:ascii="Gill Sans MT" w:hAnsi="Gill Sans MT"/>
          <w:lang w:val="en-GB"/>
        </w:rPr>
        <w:t>th century</w:t>
      </w:r>
      <w:r w:rsidR="00BC54FC">
        <w:rPr>
          <w:rFonts w:ascii="Gill Sans MT" w:hAnsi="Gill Sans MT"/>
          <w:lang w:val="en-GB"/>
        </w:rPr>
        <w:t>, translat</w:t>
      </w:r>
      <w:r w:rsidR="00FF6F5F">
        <w:rPr>
          <w:rFonts w:ascii="Gill Sans MT" w:hAnsi="Gill Sans MT"/>
          <w:lang w:val="en-GB"/>
        </w:rPr>
        <w:t>ed by</w:t>
      </w:r>
      <w:r w:rsidR="00BC54FC">
        <w:rPr>
          <w:rFonts w:ascii="Gill Sans MT" w:hAnsi="Gill Sans MT"/>
          <w:lang w:val="en-GB"/>
        </w:rPr>
        <w:t xml:space="preserve">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B46E0A">
        <w:rPr>
          <w:rFonts w:ascii="Gill Sans MT" w:hAnsi="Gill Sans MT"/>
          <w:i/>
          <w:lang w:val="en-GB"/>
        </w:rPr>
        <w:t>Nevers MS</w:t>
      </w:r>
      <w:r w:rsidR="00C429E4">
        <w:rPr>
          <w:rFonts w:ascii="Gill Sans MT" w:hAnsi="Gill Sans MT"/>
          <w:lang w:val="en-GB"/>
        </w:rPr>
        <w:t>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22A2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15586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46E0A"/>
    <w:rsid w:val="00BA23D9"/>
    <w:rsid w:val="00BC54FC"/>
    <w:rsid w:val="00BE1D8B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EC55EA"/>
    <w:rsid w:val="00F11D9F"/>
    <w:rsid w:val="00F5441C"/>
    <w:rsid w:val="00F56143"/>
    <w:rsid w:val="00F74A49"/>
    <w:rsid w:val="00F93E77"/>
    <w:rsid w:val="00FD2C3B"/>
    <w:rsid w:val="00FE74ED"/>
    <w:rsid w:val="00FF209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2021-11-20T20:25:00Z</dcterms:created>
  <dcterms:modified xsi:type="dcterms:W3CDTF">2021-11-22T22:02:00Z</dcterms:modified>
</cp:coreProperties>
</file>