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5A15" w14:textId="420B5E34" w:rsidR="00143919" w:rsidRDefault="00A46A3B" w:rsidP="00D3510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Alleluia, </w:t>
      </w:r>
      <w:r w:rsidR="00990067">
        <w:rPr>
          <w:rFonts w:ascii="Gill Sans MT" w:hAnsi="Gill Sans MT"/>
          <w:lang w:val="en-GB"/>
        </w:rPr>
        <w:t>A</w:t>
      </w:r>
      <w:r>
        <w:rPr>
          <w:rFonts w:ascii="Gill Sans MT" w:hAnsi="Gill Sans MT"/>
          <w:lang w:val="en-GB"/>
        </w:rPr>
        <w:t>lleluia</w:t>
      </w:r>
      <w:r w:rsidR="006C297D" w:rsidRPr="006C297D">
        <w:rPr>
          <w:rFonts w:ascii="Gill Sans MT" w:hAnsi="Gill Sans MT"/>
          <w:lang w:val="en-GB"/>
        </w:rPr>
        <w:t xml:space="preserve">   </w:t>
      </w:r>
      <w:r w:rsidR="007F29EF" w:rsidRPr="00B236A6">
        <w:rPr>
          <w:rFonts w:ascii="Gill Sans MT" w:hAnsi="Gill Sans MT"/>
          <w:lang w:val="en-GB"/>
        </w:rPr>
        <w:t xml:space="preserve"> </w:t>
      </w:r>
      <w:r w:rsidR="00B236A6">
        <w:rPr>
          <w:rFonts w:ascii="Gill Sans MT" w:hAnsi="Gill Sans MT"/>
          <w:lang w:val="en-GB"/>
        </w:rPr>
        <w:t xml:space="preserve">     </w:t>
      </w:r>
      <w:r w:rsidR="006C297D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191</w:t>
      </w:r>
      <w:r w:rsidR="006C297D">
        <w:rPr>
          <w:rFonts w:ascii="Gill Sans MT" w:hAnsi="Gill Sans MT"/>
          <w:lang w:val="en-GB"/>
        </w:rPr>
        <w:t xml:space="preserve">    </w:t>
      </w:r>
      <w:r w:rsidR="00B236A6">
        <w:rPr>
          <w:rFonts w:ascii="Gill Sans MT" w:hAnsi="Gill Sans MT"/>
          <w:lang w:val="en-GB"/>
        </w:rPr>
        <w:t xml:space="preserve">   Melody: Hyfrydol        8 7. 8 7. D.</w:t>
      </w:r>
    </w:p>
    <w:p w14:paraId="4929C88E" w14:textId="71D7CE8F" w:rsidR="00990067" w:rsidRDefault="00990067" w:rsidP="00D3510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329C6FE7" w14:textId="6D409E16" w:rsidR="00637434" w:rsidRPr="00B236A6" w:rsidRDefault="00D35101" w:rsidP="00D35101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noProof/>
        </w:rPr>
        <w:drawing>
          <wp:inline distT="0" distB="0" distL="0" distR="0" wp14:anchorId="43C60553" wp14:editId="3C435A3C">
            <wp:extent cx="4320000" cy="516667"/>
            <wp:effectExtent l="0" t="0" r="0" b="0"/>
            <wp:docPr id="4" name="Grafik 3" descr="amns262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6A6">
        <w:rPr>
          <w:rFonts w:ascii="Gill Sans MT" w:hAnsi="Gill Sans MT"/>
          <w:noProof/>
        </w:rPr>
        <w:drawing>
          <wp:inline distT="0" distB="0" distL="0" distR="0" wp14:anchorId="588886C1" wp14:editId="2BB97752">
            <wp:extent cx="4320000" cy="516667"/>
            <wp:effectExtent l="0" t="0" r="0" b="0"/>
            <wp:docPr id="6" name="Grafik 5" descr="amns26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6A6">
        <w:rPr>
          <w:rFonts w:ascii="Gill Sans MT" w:hAnsi="Gill Sans MT"/>
          <w:noProof/>
        </w:rPr>
        <w:drawing>
          <wp:inline distT="0" distB="0" distL="0" distR="0" wp14:anchorId="74E9273E" wp14:editId="07CC4C74">
            <wp:extent cx="4320000" cy="516667"/>
            <wp:effectExtent l="0" t="0" r="0" b="0"/>
            <wp:docPr id="7" name="Grafik 6" descr="amns262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CC7B" w14:textId="7CF6B23A" w:rsidR="002C685C" w:rsidRDefault="002C685C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1D01F338" w14:textId="77777777" w:rsidR="00990067" w:rsidRPr="009E6990" w:rsidRDefault="00990067" w:rsidP="00990067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  <w:r w:rsidRPr="009E6990">
        <w:rPr>
          <w:rFonts w:ascii="Gill Sans MT" w:hAnsi="Gill Sans MT"/>
          <w:sz w:val="24"/>
          <w:szCs w:val="20"/>
          <w:lang w:val="en-GB"/>
        </w:rPr>
        <w:t>Alleluia</w:t>
      </w:r>
      <w:r>
        <w:rPr>
          <w:rFonts w:ascii="Gill Sans MT" w:hAnsi="Gill Sans MT"/>
          <w:sz w:val="24"/>
          <w:szCs w:val="20"/>
          <w:lang w:val="en-GB"/>
        </w:rPr>
        <w:t>,</w:t>
      </w:r>
      <w:r w:rsidRPr="009E6990">
        <w:rPr>
          <w:rFonts w:ascii="Gill Sans MT" w:hAnsi="Gill Sans MT"/>
          <w:sz w:val="24"/>
          <w:szCs w:val="20"/>
          <w:lang w:val="en-GB"/>
        </w:rPr>
        <w:t xml:space="preserve"> Alleluia</w:t>
      </w:r>
      <w:r>
        <w:rPr>
          <w:rFonts w:ascii="Gill Sans MT" w:hAnsi="Gill Sans MT"/>
          <w:sz w:val="24"/>
          <w:szCs w:val="20"/>
          <w:lang w:val="en-GB"/>
        </w:rPr>
        <w:t>,</w:t>
      </w:r>
      <w:r w:rsidRPr="009E6990">
        <w:rPr>
          <w:rFonts w:ascii="Gill Sans MT" w:hAnsi="Gill Sans MT"/>
          <w:sz w:val="24"/>
          <w:szCs w:val="20"/>
          <w:lang w:val="en-GB"/>
        </w:rPr>
        <w:br/>
      </w:r>
      <w:r>
        <w:rPr>
          <w:rFonts w:ascii="Gill Sans MT" w:hAnsi="Gill Sans MT"/>
          <w:sz w:val="24"/>
          <w:szCs w:val="20"/>
          <w:lang w:val="en-GB"/>
        </w:rPr>
        <w:t>h</w:t>
      </w:r>
      <w:r w:rsidRPr="009E6990">
        <w:rPr>
          <w:rFonts w:ascii="Gill Sans MT" w:hAnsi="Gill Sans MT"/>
          <w:sz w:val="24"/>
          <w:szCs w:val="20"/>
          <w:lang w:val="en-GB"/>
        </w:rPr>
        <w:t>earts to heaven and voices raise;</w:t>
      </w:r>
      <w:r w:rsidRPr="009E6990">
        <w:rPr>
          <w:rFonts w:ascii="Gill Sans MT" w:hAnsi="Gill Sans MT"/>
          <w:sz w:val="24"/>
          <w:szCs w:val="20"/>
          <w:lang w:val="en-GB"/>
        </w:rPr>
        <w:br/>
        <w:t>sing to God a hymn of gladness,</w:t>
      </w:r>
      <w:r w:rsidRPr="009E6990">
        <w:rPr>
          <w:rFonts w:ascii="Gill Sans MT" w:hAnsi="Gill Sans MT"/>
          <w:sz w:val="24"/>
          <w:szCs w:val="20"/>
          <w:lang w:val="en-GB"/>
        </w:rPr>
        <w:br/>
        <w:t>sing to God a hymn of praise:</w:t>
      </w:r>
      <w:r w:rsidRPr="009E6990">
        <w:rPr>
          <w:rFonts w:ascii="Gill Sans MT" w:hAnsi="Gill Sans MT"/>
          <w:sz w:val="24"/>
          <w:szCs w:val="20"/>
          <w:lang w:val="en-GB"/>
        </w:rPr>
        <w:br/>
        <w:t>he who on the Cross a victim</w:t>
      </w:r>
      <w:r w:rsidRPr="009E6990">
        <w:rPr>
          <w:rFonts w:ascii="Gill Sans MT" w:hAnsi="Gill Sans MT"/>
          <w:sz w:val="24"/>
          <w:szCs w:val="20"/>
          <w:lang w:val="en-GB"/>
        </w:rPr>
        <w:br/>
        <w:t>for the world</w:t>
      </w:r>
      <w:r>
        <w:rPr>
          <w:rFonts w:ascii="Gill Sans MT" w:hAnsi="Gill Sans MT"/>
          <w:sz w:val="24"/>
          <w:szCs w:val="20"/>
          <w:lang w:val="en-GB"/>
        </w:rPr>
        <w:t>’</w:t>
      </w:r>
      <w:r w:rsidRPr="009E6990">
        <w:rPr>
          <w:rFonts w:ascii="Gill Sans MT" w:hAnsi="Gill Sans MT"/>
          <w:sz w:val="24"/>
          <w:szCs w:val="20"/>
          <w:lang w:val="en-GB"/>
        </w:rPr>
        <w:t>s salvation bled,</w:t>
      </w:r>
      <w:r w:rsidRPr="009E6990">
        <w:rPr>
          <w:rFonts w:ascii="Gill Sans MT" w:hAnsi="Gill Sans MT"/>
          <w:sz w:val="24"/>
          <w:szCs w:val="20"/>
          <w:lang w:val="en-GB"/>
        </w:rPr>
        <w:br/>
        <w:t>Jesus Christ, the King of Glory,</w:t>
      </w:r>
      <w:r w:rsidRPr="009E6990">
        <w:rPr>
          <w:rFonts w:ascii="Gill Sans MT" w:hAnsi="Gill Sans MT"/>
          <w:sz w:val="24"/>
          <w:szCs w:val="20"/>
          <w:lang w:val="en-GB"/>
        </w:rPr>
        <w:br/>
        <w:t>now is risen from the dead.</w:t>
      </w:r>
      <w:r w:rsidRPr="009E6990">
        <w:rPr>
          <w:rFonts w:ascii="Gill Sans MT" w:hAnsi="Gill Sans MT"/>
          <w:sz w:val="24"/>
          <w:szCs w:val="20"/>
          <w:lang w:val="en-GB"/>
        </w:rPr>
        <w:br/>
      </w:r>
    </w:p>
    <w:p w14:paraId="6EDC7033" w14:textId="77777777" w:rsidR="00990067" w:rsidRPr="009E6990" w:rsidRDefault="00990067" w:rsidP="00990067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  <w:r w:rsidRPr="009E6990">
        <w:rPr>
          <w:rFonts w:ascii="Gill Sans MT" w:hAnsi="Gill Sans MT"/>
          <w:sz w:val="24"/>
          <w:szCs w:val="20"/>
          <w:lang w:val="en-GB"/>
        </w:rPr>
        <w:t>Christ is risen, Christ the first-fruits</w:t>
      </w:r>
      <w:r w:rsidRPr="009E6990">
        <w:rPr>
          <w:rFonts w:ascii="Gill Sans MT" w:hAnsi="Gill Sans MT"/>
          <w:sz w:val="24"/>
          <w:szCs w:val="20"/>
          <w:lang w:val="en-GB"/>
        </w:rPr>
        <w:br/>
        <w:t>of the holy harvest field,</w:t>
      </w:r>
      <w:r w:rsidRPr="009E6990">
        <w:rPr>
          <w:rFonts w:ascii="Gill Sans MT" w:hAnsi="Gill Sans MT"/>
          <w:sz w:val="24"/>
          <w:szCs w:val="20"/>
          <w:lang w:val="en-GB"/>
        </w:rPr>
        <w:br/>
        <w:t>which will all its full abundance</w:t>
      </w:r>
      <w:r w:rsidRPr="009E6990">
        <w:rPr>
          <w:rFonts w:ascii="Gill Sans MT" w:hAnsi="Gill Sans MT"/>
          <w:sz w:val="24"/>
          <w:szCs w:val="20"/>
          <w:lang w:val="en-GB"/>
        </w:rPr>
        <w:br/>
        <w:t>at his second coming yield</w:t>
      </w:r>
      <w:r>
        <w:rPr>
          <w:rFonts w:ascii="Gill Sans MT" w:hAnsi="Gill Sans MT"/>
          <w:sz w:val="24"/>
          <w:szCs w:val="20"/>
          <w:lang w:val="en-GB"/>
        </w:rPr>
        <w:t>;</w:t>
      </w:r>
      <w:r w:rsidRPr="009E6990">
        <w:rPr>
          <w:rFonts w:ascii="Gill Sans MT" w:hAnsi="Gill Sans MT"/>
          <w:sz w:val="24"/>
          <w:szCs w:val="20"/>
          <w:lang w:val="en-GB"/>
        </w:rPr>
        <w:br/>
        <w:t>then the golden ears of harvest</w:t>
      </w:r>
      <w:r w:rsidRPr="009E6990">
        <w:rPr>
          <w:rFonts w:ascii="Gill Sans MT" w:hAnsi="Gill Sans MT"/>
          <w:sz w:val="24"/>
          <w:szCs w:val="20"/>
          <w:lang w:val="en-GB"/>
        </w:rPr>
        <w:br/>
        <w:t>will their heads before him wave,</w:t>
      </w:r>
      <w:r w:rsidRPr="009E6990">
        <w:rPr>
          <w:rFonts w:ascii="Gill Sans MT" w:hAnsi="Gill Sans MT"/>
          <w:sz w:val="24"/>
          <w:szCs w:val="20"/>
          <w:lang w:val="en-GB"/>
        </w:rPr>
        <w:br/>
        <w:t>ripened by his glorious sunshine</w:t>
      </w:r>
      <w:r>
        <w:rPr>
          <w:rFonts w:ascii="Gill Sans MT" w:hAnsi="Gill Sans MT"/>
          <w:sz w:val="24"/>
          <w:szCs w:val="20"/>
          <w:lang w:val="en-GB"/>
        </w:rPr>
        <w:t>,</w:t>
      </w:r>
      <w:r w:rsidRPr="009E6990">
        <w:rPr>
          <w:rFonts w:ascii="Gill Sans MT" w:hAnsi="Gill Sans MT"/>
          <w:sz w:val="24"/>
          <w:szCs w:val="20"/>
          <w:lang w:val="en-GB"/>
        </w:rPr>
        <w:br/>
        <w:t>from the furrows of the grave.</w:t>
      </w:r>
      <w:r w:rsidRPr="009E6990">
        <w:rPr>
          <w:rFonts w:ascii="Gill Sans MT" w:hAnsi="Gill Sans MT"/>
          <w:sz w:val="24"/>
          <w:szCs w:val="20"/>
          <w:lang w:val="en-GB"/>
        </w:rPr>
        <w:br/>
      </w:r>
    </w:p>
    <w:p w14:paraId="19C951F6" w14:textId="77777777" w:rsidR="00990067" w:rsidRPr="009E6990" w:rsidRDefault="00990067" w:rsidP="00990067">
      <w:pPr>
        <w:spacing w:after="0" w:line="240" w:lineRule="auto"/>
        <w:rPr>
          <w:rFonts w:ascii="Gill Sans MT" w:eastAsia="Times New Roman" w:hAnsi="Gill Sans MT" w:cs="Times New Roman"/>
          <w:sz w:val="24"/>
          <w:szCs w:val="20"/>
          <w:lang w:val="en-GB"/>
        </w:rPr>
      </w:pPr>
      <w:r>
        <w:rPr>
          <w:rFonts w:ascii="Gill Sans MT" w:eastAsia="Times New Roman" w:hAnsi="Gill Sans MT" w:cs="Times New Roman"/>
          <w:sz w:val="24"/>
          <w:szCs w:val="20"/>
          <w:lang w:val="en-GB"/>
        </w:rPr>
        <w:t>Christ is risen, we are risen;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br/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shed upon us heavenly grace,</w:t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br/>
        <w:t>r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>a</w:t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in, and dew, and gleams of glory</w:t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br/>
        <w:t>f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 xml:space="preserve">rom the brightness of </w:t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t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>hy face;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br/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t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>hat we, with our hearts in heaven,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br/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here on earth may fruitful be,</w:t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br/>
        <w:t>a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>nd by angel</w:t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-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>hands be gathered,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br/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a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 xml:space="preserve">nd be ever, Lord, with </w:t>
      </w:r>
      <w:r>
        <w:rPr>
          <w:rFonts w:ascii="Gill Sans MT" w:eastAsia="Times New Roman" w:hAnsi="Gill Sans MT" w:cs="Times New Roman"/>
          <w:sz w:val="24"/>
          <w:szCs w:val="20"/>
          <w:lang w:val="en-GB"/>
        </w:rPr>
        <w:t>t</w:t>
      </w:r>
      <w:r w:rsidRPr="009E6990">
        <w:rPr>
          <w:rFonts w:ascii="Gill Sans MT" w:eastAsia="Times New Roman" w:hAnsi="Gill Sans MT" w:cs="Times New Roman"/>
          <w:sz w:val="24"/>
          <w:szCs w:val="20"/>
          <w:lang w:val="en-GB"/>
        </w:rPr>
        <w:t>hee.</w:t>
      </w:r>
    </w:p>
    <w:p w14:paraId="5B5A008A" w14:textId="77777777" w:rsidR="00990067" w:rsidRPr="009E6990" w:rsidRDefault="00990067" w:rsidP="00990067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</w:p>
    <w:p w14:paraId="1F205EDF" w14:textId="3D03381E" w:rsidR="00A46A3B" w:rsidRPr="00990067" w:rsidRDefault="00990067" w:rsidP="00A46A3B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  <w:r w:rsidRPr="009E6990">
        <w:rPr>
          <w:rFonts w:ascii="Gill Sans MT" w:hAnsi="Gill Sans MT"/>
          <w:sz w:val="24"/>
          <w:szCs w:val="20"/>
          <w:lang w:val="en-GB"/>
        </w:rPr>
        <w:t>Alleluia</w:t>
      </w:r>
      <w:r>
        <w:rPr>
          <w:rFonts w:ascii="Gill Sans MT" w:hAnsi="Gill Sans MT"/>
          <w:sz w:val="24"/>
          <w:szCs w:val="20"/>
          <w:lang w:val="en-GB"/>
        </w:rPr>
        <w:t>,</w:t>
      </w:r>
      <w:r w:rsidRPr="009E6990">
        <w:rPr>
          <w:rFonts w:ascii="Gill Sans MT" w:hAnsi="Gill Sans MT"/>
          <w:sz w:val="24"/>
          <w:szCs w:val="20"/>
          <w:lang w:val="en-GB"/>
        </w:rPr>
        <w:t xml:space="preserve"> Alleluia</w:t>
      </w:r>
      <w:r>
        <w:rPr>
          <w:rFonts w:ascii="Gill Sans MT" w:hAnsi="Gill Sans MT"/>
          <w:sz w:val="24"/>
          <w:szCs w:val="20"/>
          <w:lang w:val="en-GB"/>
        </w:rPr>
        <w:t>,</w:t>
      </w:r>
      <w:r w:rsidRPr="009E6990">
        <w:rPr>
          <w:rFonts w:ascii="Gill Sans MT" w:hAnsi="Gill Sans MT"/>
          <w:sz w:val="24"/>
          <w:szCs w:val="20"/>
          <w:lang w:val="en-GB"/>
        </w:rPr>
        <w:t xml:space="preserve"> </w:t>
      </w:r>
      <w:r w:rsidRPr="009E6990">
        <w:rPr>
          <w:rFonts w:ascii="Gill Sans MT" w:hAnsi="Gill Sans MT"/>
          <w:sz w:val="24"/>
          <w:szCs w:val="20"/>
          <w:lang w:val="en-GB"/>
        </w:rPr>
        <w:br/>
      </w:r>
      <w:r>
        <w:rPr>
          <w:rFonts w:ascii="Gill Sans MT" w:hAnsi="Gill Sans MT"/>
          <w:sz w:val="24"/>
          <w:szCs w:val="20"/>
          <w:lang w:val="en-GB"/>
        </w:rPr>
        <w:t>g</w:t>
      </w:r>
      <w:r w:rsidRPr="009E6990">
        <w:rPr>
          <w:rFonts w:ascii="Gill Sans MT" w:hAnsi="Gill Sans MT"/>
          <w:sz w:val="24"/>
          <w:szCs w:val="20"/>
          <w:lang w:val="en-GB"/>
        </w:rPr>
        <w:t>lory be to God on high;</w:t>
      </w:r>
      <w:r w:rsidRPr="009E6990">
        <w:rPr>
          <w:rFonts w:ascii="Gill Sans MT" w:hAnsi="Gill Sans MT"/>
          <w:sz w:val="24"/>
          <w:szCs w:val="20"/>
          <w:lang w:val="en-GB"/>
        </w:rPr>
        <w:br/>
      </w:r>
      <w:r>
        <w:rPr>
          <w:rFonts w:ascii="Gill Sans MT" w:hAnsi="Gill Sans MT"/>
          <w:sz w:val="24"/>
          <w:szCs w:val="20"/>
          <w:lang w:val="en-GB"/>
        </w:rPr>
        <w:t>A</w:t>
      </w:r>
      <w:r w:rsidRPr="009E6990">
        <w:rPr>
          <w:rFonts w:ascii="Gill Sans MT" w:hAnsi="Gill Sans MT"/>
          <w:sz w:val="24"/>
          <w:szCs w:val="20"/>
          <w:lang w:val="en-GB"/>
        </w:rPr>
        <w:t>lleluia to the Saviour,</w:t>
      </w:r>
      <w:r w:rsidRPr="009E6990">
        <w:rPr>
          <w:rFonts w:ascii="Gill Sans MT" w:hAnsi="Gill Sans MT"/>
          <w:sz w:val="24"/>
          <w:szCs w:val="20"/>
          <w:lang w:val="en-GB"/>
        </w:rPr>
        <w:br/>
        <w:t>who has gained the victory;</w:t>
      </w:r>
      <w:r w:rsidRPr="009E6990">
        <w:rPr>
          <w:rFonts w:ascii="Gill Sans MT" w:hAnsi="Gill Sans MT"/>
          <w:sz w:val="24"/>
          <w:szCs w:val="20"/>
          <w:lang w:val="en-GB"/>
        </w:rPr>
        <w:br/>
      </w:r>
      <w:r>
        <w:rPr>
          <w:rFonts w:ascii="Gill Sans MT" w:hAnsi="Gill Sans MT"/>
          <w:sz w:val="24"/>
          <w:szCs w:val="20"/>
          <w:lang w:val="en-GB"/>
        </w:rPr>
        <w:t>A</w:t>
      </w:r>
      <w:r w:rsidRPr="009E6990">
        <w:rPr>
          <w:rFonts w:ascii="Gill Sans MT" w:hAnsi="Gill Sans MT"/>
          <w:sz w:val="24"/>
          <w:szCs w:val="20"/>
          <w:lang w:val="en-GB"/>
        </w:rPr>
        <w:t xml:space="preserve">lleluia to the Spirit, </w:t>
      </w:r>
      <w:r w:rsidRPr="009E6990">
        <w:rPr>
          <w:rFonts w:ascii="Gill Sans MT" w:hAnsi="Gill Sans MT"/>
          <w:sz w:val="24"/>
          <w:szCs w:val="20"/>
          <w:lang w:val="en-GB"/>
        </w:rPr>
        <w:br/>
        <w:t>fount of love and sanctity</w:t>
      </w:r>
      <w:r>
        <w:rPr>
          <w:rFonts w:ascii="Gill Sans MT" w:hAnsi="Gill Sans MT"/>
          <w:sz w:val="24"/>
          <w:szCs w:val="20"/>
          <w:lang w:val="en-GB"/>
        </w:rPr>
        <w:t>;</w:t>
      </w:r>
      <w:r w:rsidRPr="009E6990">
        <w:rPr>
          <w:rFonts w:ascii="Gill Sans MT" w:hAnsi="Gill Sans MT"/>
          <w:sz w:val="24"/>
          <w:szCs w:val="20"/>
          <w:lang w:val="en-GB"/>
        </w:rPr>
        <w:br/>
        <w:t>Alleluia</w:t>
      </w:r>
      <w:r>
        <w:rPr>
          <w:rFonts w:ascii="Gill Sans MT" w:hAnsi="Gill Sans MT"/>
          <w:sz w:val="24"/>
          <w:szCs w:val="20"/>
          <w:lang w:val="en-GB"/>
        </w:rPr>
        <w:t>,</w:t>
      </w:r>
      <w:r w:rsidRPr="009E6990">
        <w:rPr>
          <w:rFonts w:ascii="Gill Sans MT" w:hAnsi="Gill Sans MT"/>
          <w:sz w:val="24"/>
          <w:szCs w:val="20"/>
          <w:lang w:val="en-GB"/>
        </w:rPr>
        <w:t xml:space="preserve"> Alleluia</w:t>
      </w:r>
      <w:r>
        <w:rPr>
          <w:rFonts w:ascii="Gill Sans MT" w:hAnsi="Gill Sans MT"/>
          <w:sz w:val="24"/>
          <w:szCs w:val="20"/>
          <w:lang w:val="en-GB"/>
        </w:rPr>
        <w:t>,</w:t>
      </w:r>
      <w:r w:rsidRPr="009E6990">
        <w:rPr>
          <w:rFonts w:ascii="Gill Sans MT" w:hAnsi="Gill Sans MT"/>
          <w:sz w:val="24"/>
          <w:szCs w:val="20"/>
          <w:lang w:val="en-GB"/>
        </w:rPr>
        <w:br/>
        <w:t>to the Triune Majesty.</w:t>
      </w:r>
    </w:p>
    <w:p w14:paraId="314D08C6" w14:textId="77777777" w:rsidR="004078B0" w:rsidRPr="000F5B45" w:rsidRDefault="004078B0" w:rsidP="00143919">
      <w:pPr>
        <w:pStyle w:val="NurText"/>
        <w:rPr>
          <w:rFonts w:ascii="Gill Sans MT" w:hAnsi="Gill Sans MT"/>
        </w:rPr>
      </w:pPr>
    </w:p>
    <w:p w14:paraId="0626A435" w14:textId="7AE34C65" w:rsidR="00143919" w:rsidRPr="000F5B45" w:rsidRDefault="00143919" w:rsidP="00143919">
      <w:pPr>
        <w:pStyle w:val="NurText"/>
        <w:rPr>
          <w:rFonts w:ascii="Gill Sans MT" w:hAnsi="Gill Sans MT"/>
        </w:rPr>
      </w:pPr>
      <w:r w:rsidRPr="000F5B45">
        <w:rPr>
          <w:rFonts w:ascii="Gill Sans MT" w:hAnsi="Gill Sans MT"/>
        </w:rPr>
        <w:t>Words: Chr</w:t>
      </w:r>
      <w:r w:rsidR="00A46A3B">
        <w:rPr>
          <w:rFonts w:ascii="Gill Sans MT" w:hAnsi="Gill Sans MT"/>
        </w:rPr>
        <w:t>istopher Wordsworth</w:t>
      </w:r>
      <w:r w:rsidRPr="000F5B45">
        <w:rPr>
          <w:rFonts w:ascii="Gill Sans MT" w:hAnsi="Gill Sans MT"/>
        </w:rPr>
        <w:t xml:space="preserve"> (1</w:t>
      </w:r>
      <w:r w:rsidR="00A46A3B">
        <w:rPr>
          <w:rFonts w:ascii="Gill Sans MT" w:hAnsi="Gill Sans MT"/>
        </w:rPr>
        <w:t>8</w:t>
      </w:r>
      <w:r w:rsidRPr="000F5B45">
        <w:rPr>
          <w:rFonts w:ascii="Gill Sans MT" w:hAnsi="Gill Sans MT"/>
        </w:rPr>
        <w:t>07-188</w:t>
      </w:r>
      <w:r w:rsidR="00A46A3B">
        <w:rPr>
          <w:rFonts w:ascii="Gill Sans MT" w:hAnsi="Gill Sans MT"/>
        </w:rPr>
        <w:t>5</w:t>
      </w:r>
      <w:r w:rsidRPr="000F5B45">
        <w:rPr>
          <w:rFonts w:ascii="Gill Sans MT" w:hAnsi="Gill Sans MT"/>
        </w:rPr>
        <w:t>)</w:t>
      </w:r>
    </w:p>
    <w:p w14:paraId="72BF8A4D" w14:textId="2300F7C6" w:rsidR="00B236A6" w:rsidRPr="00B236A6" w:rsidRDefault="00B236A6" w:rsidP="00B236A6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t>Music: Melody by Rowland Hugh Prichard (1811-1887)</w:t>
      </w:r>
    </w:p>
    <w:sectPr w:rsidR="00B236A6" w:rsidRPr="00B236A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8694A"/>
    <w:rsid w:val="00143919"/>
    <w:rsid w:val="00162FB7"/>
    <w:rsid w:val="002C685C"/>
    <w:rsid w:val="002D688A"/>
    <w:rsid w:val="00314E71"/>
    <w:rsid w:val="003F389B"/>
    <w:rsid w:val="004078B0"/>
    <w:rsid w:val="004A1C17"/>
    <w:rsid w:val="004C6612"/>
    <w:rsid w:val="004E57F1"/>
    <w:rsid w:val="005750F7"/>
    <w:rsid w:val="00592D53"/>
    <w:rsid w:val="005E4E38"/>
    <w:rsid w:val="005E7DCC"/>
    <w:rsid w:val="00637434"/>
    <w:rsid w:val="006C297D"/>
    <w:rsid w:val="006E4ABA"/>
    <w:rsid w:val="007342C1"/>
    <w:rsid w:val="0078198C"/>
    <w:rsid w:val="007F29EF"/>
    <w:rsid w:val="008563C7"/>
    <w:rsid w:val="0088221A"/>
    <w:rsid w:val="009225CB"/>
    <w:rsid w:val="009820AF"/>
    <w:rsid w:val="009864CE"/>
    <w:rsid w:val="00990067"/>
    <w:rsid w:val="009E6990"/>
    <w:rsid w:val="00A46A3B"/>
    <w:rsid w:val="00A7309A"/>
    <w:rsid w:val="00B236A6"/>
    <w:rsid w:val="00B735C4"/>
    <w:rsid w:val="00C0547A"/>
    <w:rsid w:val="00CB5FFF"/>
    <w:rsid w:val="00CB69C7"/>
    <w:rsid w:val="00D20D9B"/>
    <w:rsid w:val="00D35101"/>
    <w:rsid w:val="00E37896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AAC"/>
  <w15:docId w15:val="{1A98EEA8-E4A5-4397-8FE9-4A29BABA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143919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43919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2021-09-09T20:31:00Z</dcterms:created>
  <dcterms:modified xsi:type="dcterms:W3CDTF">2021-09-09T20:32:00Z</dcterms:modified>
</cp:coreProperties>
</file>